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 xml:space="preserve">检测生鲜乳中三聚氰胺快速检测卡 </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三聚氰胺快速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三聚氰胺</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cs="宋体"/>
          <w:color w:val="FF0000"/>
          <w:sz w:val="24"/>
          <w:szCs w:val="24"/>
          <w:lang w:val="en-US" w:eastAsia="zh-CN"/>
        </w:rPr>
        <w:t>00</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5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07DF36755B554741A2BAD4BBDF4EB4DD</vt:lpwstr>
  </property>
</Properties>
</file>